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A9575" w14:textId="77777777" w:rsidR="00AA03AA" w:rsidRPr="00376102" w:rsidRDefault="00D01BA7" w:rsidP="001056F5">
      <w:pPr>
        <w:pStyle w:val="Balk1"/>
        <w:jc w:val="center"/>
        <w:rPr>
          <w:rFonts w:ascii="Times New Roman" w:hAnsi="Times New Roman" w:cs="Times New Roman"/>
          <w:sz w:val="24"/>
          <w:szCs w:val="24"/>
        </w:rPr>
      </w:pPr>
      <w:r>
        <w:rPr>
          <w:rFonts w:ascii="Times New Roman" w:hAnsi="Times New Roman" w:cs="Times New Roman"/>
          <w:sz w:val="24"/>
          <w:szCs w:val="24"/>
        </w:rPr>
        <w:t>TELEFON</w:t>
      </w:r>
      <w:r w:rsidR="00995A61">
        <w:rPr>
          <w:rFonts w:ascii="Times New Roman" w:hAnsi="Times New Roman" w:cs="Times New Roman"/>
          <w:sz w:val="24"/>
          <w:szCs w:val="24"/>
        </w:rPr>
        <w:t>LA İLETİŞİM</w:t>
      </w:r>
      <w:r w:rsidR="0098332A">
        <w:rPr>
          <w:rFonts w:ascii="Times New Roman" w:hAnsi="Times New Roman" w:cs="Times New Roman"/>
          <w:sz w:val="24"/>
          <w:szCs w:val="24"/>
        </w:rPr>
        <w:t xml:space="preserve"> </w:t>
      </w:r>
      <w:r w:rsidR="00092CAC" w:rsidRPr="00376102">
        <w:rPr>
          <w:rFonts w:ascii="Times New Roman" w:hAnsi="Times New Roman" w:cs="Times New Roman"/>
          <w:sz w:val="24"/>
          <w:szCs w:val="24"/>
        </w:rPr>
        <w:t>AYDINLATMA METNİ</w:t>
      </w:r>
    </w:p>
    <w:p w14:paraId="55D49E04" w14:textId="11D88F39" w:rsidR="004863F3" w:rsidRPr="001056F5" w:rsidRDefault="004930F5" w:rsidP="00055AD3">
      <w:pPr>
        <w:spacing w:before="240"/>
        <w:jc w:val="both"/>
        <w:rPr>
          <w:rFonts w:ascii="Times New Roman" w:hAnsi="Times New Roman" w:cs="Times New Roman"/>
          <w:sz w:val="24"/>
          <w:szCs w:val="24"/>
        </w:rPr>
      </w:pPr>
      <w:r w:rsidRPr="001056F5">
        <w:rPr>
          <w:rFonts w:ascii="Times New Roman" w:hAnsi="Times New Roman" w:cs="Times New Roman"/>
          <w:sz w:val="24"/>
          <w:szCs w:val="24"/>
        </w:rPr>
        <w:t>İş</w:t>
      </w:r>
      <w:r w:rsidR="00EA63F0" w:rsidRPr="001056F5">
        <w:rPr>
          <w:rFonts w:ascii="Times New Roman" w:hAnsi="Times New Roman" w:cs="Times New Roman"/>
          <w:sz w:val="24"/>
          <w:szCs w:val="24"/>
        </w:rPr>
        <w:t xml:space="preserve">bu aydınlatma </w:t>
      </w:r>
      <w:r w:rsidR="00603351" w:rsidRPr="001056F5">
        <w:rPr>
          <w:rFonts w:ascii="Times New Roman" w:hAnsi="Times New Roman" w:cs="Times New Roman"/>
          <w:sz w:val="24"/>
          <w:szCs w:val="24"/>
        </w:rPr>
        <w:t>metni</w:t>
      </w:r>
      <w:r w:rsidR="007D1286" w:rsidRPr="001056F5">
        <w:rPr>
          <w:rFonts w:ascii="Times New Roman" w:hAnsi="Times New Roman" w:cs="Times New Roman"/>
          <w:sz w:val="24"/>
          <w:szCs w:val="24"/>
        </w:rPr>
        <w:t>,</w:t>
      </w:r>
      <w:r w:rsidR="00800906" w:rsidRPr="001056F5">
        <w:rPr>
          <w:rFonts w:ascii="Times New Roman" w:hAnsi="Times New Roman" w:cs="Times New Roman"/>
          <w:sz w:val="24"/>
          <w:szCs w:val="24"/>
        </w:rPr>
        <w:t xml:space="preserve"> </w:t>
      </w:r>
      <w:r w:rsidR="00F44A92" w:rsidRPr="001056F5">
        <w:rPr>
          <w:rFonts w:ascii="Times New Roman" w:hAnsi="Times New Roman" w:cs="Times New Roman"/>
          <w:sz w:val="24"/>
          <w:szCs w:val="24"/>
        </w:rPr>
        <w:t>Özel Seyrantepe Avrupa Diyaliz Merkezi işletme adıyla faaliyet gösteren veri sorumlusu Nil Metropol Sağlık Hizmetleri San. ve Tic. A.Ş.</w:t>
      </w:r>
      <w:r w:rsidR="00F44A92" w:rsidRPr="001056F5">
        <w:t xml:space="preserve"> </w:t>
      </w:r>
      <w:r w:rsidR="00445B73" w:rsidRPr="001056F5">
        <w:rPr>
          <w:rFonts w:ascii="Times New Roman" w:hAnsi="Times New Roman" w:cs="Times New Roman"/>
          <w:sz w:val="24"/>
          <w:szCs w:val="24"/>
        </w:rPr>
        <w:t xml:space="preserve">tarafından </w:t>
      </w:r>
      <w:r w:rsidR="00D01BA7" w:rsidRPr="001056F5">
        <w:rPr>
          <w:rFonts w:ascii="Times New Roman" w:hAnsi="Times New Roman" w:cs="Times New Roman"/>
          <w:sz w:val="24"/>
          <w:szCs w:val="24"/>
        </w:rPr>
        <w:t>telefon görüşmesi vasıtasıyla</w:t>
      </w:r>
      <w:r w:rsidR="00D22443" w:rsidRPr="001056F5">
        <w:rPr>
          <w:rFonts w:ascii="Times New Roman" w:hAnsi="Times New Roman" w:cs="Times New Roman"/>
          <w:sz w:val="24"/>
          <w:szCs w:val="24"/>
        </w:rPr>
        <w:t xml:space="preserve"> </w:t>
      </w:r>
      <w:r w:rsidR="00041B3B" w:rsidRPr="001056F5">
        <w:rPr>
          <w:rFonts w:ascii="Times New Roman" w:hAnsi="Times New Roman" w:cs="Times New Roman"/>
          <w:sz w:val="24"/>
          <w:szCs w:val="24"/>
        </w:rPr>
        <w:t>elde edilen</w:t>
      </w:r>
      <w:r w:rsidR="000C2E4A" w:rsidRPr="001056F5">
        <w:rPr>
          <w:rFonts w:ascii="Times New Roman" w:hAnsi="Times New Roman" w:cs="Times New Roman"/>
          <w:sz w:val="24"/>
          <w:szCs w:val="24"/>
        </w:rPr>
        <w:t xml:space="preserve"> </w:t>
      </w:r>
      <w:r w:rsidR="00DB22AB" w:rsidRPr="001056F5">
        <w:rPr>
          <w:rFonts w:ascii="Times New Roman" w:hAnsi="Times New Roman" w:cs="Times New Roman"/>
          <w:sz w:val="24"/>
          <w:szCs w:val="24"/>
        </w:rPr>
        <w:t>kişisel</w:t>
      </w:r>
      <w:r w:rsidR="00D22443" w:rsidRPr="001056F5">
        <w:rPr>
          <w:rFonts w:ascii="Times New Roman" w:hAnsi="Times New Roman" w:cs="Times New Roman"/>
          <w:sz w:val="24"/>
          <w:szCs w:val="24"/>
        </w:rPr>
        <w:t xml:space="preserve"> </w:t>
      </w:r>
      <w:r w:rsidR="00041B3B" w:rsidRPr="001056F5">
        <w:rPr>
          <w:rFonts w:ascii="Times New Roman" w:hAnsi="Times New Roman" w:cs="Times New Roman"/>
          <w:sz w:val="24"/>
          <w:szCs w:val="24"/>
        </w:rPr>
        <w:t xml:space="preserve">verilerin işlenmesine ilişkin olarak 6698 sayılı Kişisel </w:t>
      </w:r>
      <w:r w:rsidR="001D062B" w:rsidRPr="001056F5">
        <w:rPr>
          <w:rFonts w:ascii="Times New Roman" w:hAnsi="Times New Roman" w:cs="Times New Roman"/>
          <w:sz w:val="24"/>
          <w:szCs w:val="24"/>
        </w:rPr>
        <w:t>Verilerin Korunması</w:t>
      </w:r>
      <w:r w:rsidR="00041B3B" w:rsidRPr="001056F5">
        <w:rPr>
          <w:rFonts w:ascii="Times New Roman" w:hAnsi="Times New Roman" w:cs="Times New Roman"/>
          <w:sz w:val="24"/>
          <w:szCs w:val="24"/>
        </w:rPr>
        <w:t xml:space="preserve"> Kanunu (</w:t>
      </w:r>
      <w:r w:rsidR="00566F58" w:rsidRPr="001056F5">
        <w:rPr>
          <w:rFonts w:ascii="Times New Roman" w:hAnsi="Times New Roman" w:cs="Times New Roman"/>
          <w:sz w:val="24"/>
          <w:szCs w:val="24"/>
        </w:rPr>
        <w:t>“Kanun”</w:t>
      </w:r>
      <w:r w:rsidR="00041B3B" w:rsidRPr="001056F5">
        <w:rPr>
          <w:rFonts w:ascii="Times New Roman" w:hAnsi="Times New Roman" w:cs="Times New Roman"/>
          <w:sz w:val="24"/>
          <w:szCs w:val="24"/>
        </w:rPr>
        <w:t xml:space="preserve">) 10. Maddesinde belirtilen aydınlatma yükümlülüğünün yerine getirilmesi amacıyla </w:t>
      </w:r>
      <w:r w:rsidR="004863F3" w:rsidRPr="001056F5">
        <w:rPr>
          <w:rFonts w:ascii="Times New Roman" w:hAnsi="Times New Roman" w:cs="Times New Roman"/>
          <w:sz w:val="24"/>
          <w:szCs w:val="24"/>
        </w:rPr>
        <w:t xml:space="preserve">hazırlanmıştır.  </w:t>
      </w:r>
    </w:p>
    <w:p w14:paraId="58BEEAAD" w14:textId="77777777" w:rsidR="00CF5F75" w:rsidRPr="00565509" w:rsidRDefault="00092CAC" w:rsidP="00055AD3">
      <w:pPr>
        <w:pStyle w:val="Balk2"/>
        <w:spacing w:after="240"/>
        <w:jc w:val="both"/>
        <w:rPr>
          <w:rFonts w:ascii="Times New Roman" w:hAnsi="Times New Roman" w:cs="Times New Roman"/>
          <w:sz w:val="24"/>
          <w:szCs w:val="24"/>
        </w:rPr>
      </w:pPr>
      <w:r w:rsidRPr="00565509">
        <w:rPr>
          <w:rFonts w:ascii="Times New Roman" w:hAnsi="Times New Roman" w:cs="Times New Roman"/>
          <w:sz w:val="24"/>
          <w:szCs w:val="24"/>
        </w:rPr>
        <w:t>Kişisel Verilerin İşlenme Amacı</w:t>
      </w:r>
    </w:p>
    <w:p w14:paraId="2F3DC5EA" w14:textId="65D80C2E" w:rsidR="007D1286" w:rsidRPr="00565509" w:rsidRDefault="006B68E3" w:rsidP="00055AD3">
      <w:pPr>
        <w:jc w:val="both"/>
        <w:rPr>
          <w:rFonts w:ascii="Times New Roman" w:hAnsi="Times New Roman" w:cs="Times New Roman"/>
          <w:sz w:val="24"/>
          <w:szCs w:val="24"/>
        </w:rPr>
      </w:pPr>
      <w:r w:rsidRPr="00565509">
        <w:rPr>
          <w:rFonts w:ascii="Times New Roman" w:hAnsi="Times New Roman" w:cs="Times New Roman"/>
          <w:sz w:val="24"/>
          <w:szCs w:val="24"/>
        </w:rPr>
        <w:t>Kanun</w:t>
      </w:r>
      <w:r w:rsidR="00566F58" w:rsidRPr="00565509">
        <w:rPr>
          <w:rFonts w:ascii="Times New Roman" w:hAnsi="Times New Roman" w:cs="Times New Roman"/>
          <w:sz w:val="24"/>
          <w:szCs w:val="24"/>
        </w:rPr>
        <w:t>’</w:t>
      </w:r>
      <w:r w:rsidRPr="00565509">
        <w:rPr>
          <w:rFonts w:ascii="Times New Roman" w:hAnsi="Times New Roman" w:cs="Times New Roman"/>
          <w:sz w:val="24"/>
          <w:szCs w:val="24"/>
        </w:rPr>
        <w:t xml:space="preserve">un 4. Maddesinde belirtilen ilkelere uygun olarak aşağıda belirtilen amaçlar için işlenmektedir. </w:t>
      </w:r>
    </w:p>
    <w:p w14:paraId="6FDE7E64" w14:textId="3B42BB5E" w:rsidR="006562BD" w:rsidRPr="00721F79" w:rsidRDefault="006562BD" w:rsidP="0083726C">
      <w:pPr>
        <w:pStyle w:val="ListeParagraf"/>
        <w:numPr>
          <w:ilvl w:val="0"/>
          <w:numId w:val="10"/>
        </w:numPr>
        <w:jc w:val="both"/>
        <w:rPr>
          <w:rFonts w:ascii="Times New Roman" w:hAnsi="Times New Roman" w:cs="Times New Roman"/>
          <w:sz w:val="24"/>
          <w:szCs w:val="24"/>
        </w:rPr>
      </w:pPr>
      <w:r w:rsidRPr="00565509">
        <w:rPr>
          <w:rFonts w:ascii="Tahoma" w:hAnsi="Tahoma" w:cs="Tahoma"/>
          <w:color w:val="212529"/>
          <w:sz w:val="24"/>
          <w:szCs w:val="24"/>
          <w:shd w:val="clear" w:color="auto" w:fill="FFFFFF"/>
        </w:rPr>
        <w:t>﻿</w:t>
      </w:r>
      <w:r w:rsidR="0083726C" w:rsidRPr="00565509">
        <w:rPr>
          <w:rFonts w:ascii="Times New Roman" w:hAnsi="Times New Roman" w:cs="Times New Roman"/>
          <w:color w:val="000000" w:themeColor="text1"/>
          <w:sz w:val="24"/>
          <w:szCs w:val="24"/>
        </w:rPr>
        <w:t xml:space="preserve">İletişim </w:t>
      </w:r>
      <w:r w:rsidR="00C61609">
        <w:rPr>
          <w:rFonts w:ascii="Times New Roman" w:hAnsi="Times New Roman" w:cs="Times New Roman"/>
          <w:color w:val="000000" w:themeColor="text1"/>
          <w:sz w:val="24"/>
          <w:szCs w:val="24"/>
        </w:rPr>
        <w:t>f</w:t>
      </w:r>
      <w:r w:rsidR="00EB5095">
        <w:rPr>
          <w:rFonts w:ascii="Times New Roman" w:hAnsi="Times New Roman" w:cs="Times New Roman"/>
          <w:color w:val="000000" w:themeColor="text1"/>
          <w:sz w:val="24"/>
          <w:szCs w:val="24"/>
        </w:rPr>
        <w:t>aaliyetlerinin</w:t>
      </w:r>
      <w:r w:rsidR="0083726C" w:rsidRPr="00565509">
        <w:rPr>
          <w:rFonts w:ascii="Times New Roman" w:hAnsi="Times New Roman" w:cs="Times New Roman"/>
          <w:color w:val="000000" w:themeColor="text1"/>
          <w:sz w:val="24"/>
          <w:szCs w:val="24"/>
        </w:rPr>
        <w:t xml:space="preserve"> yürütülmesi</w:t>
      </w:r>
    </w:p>
    <w:p w14:paraId="5570140C" w14:textId="4DC33969" w:rsidR="00721F79" w:rsidRPr="00565509" w:rsidRDefault="00721F79" w:rsidP="0083726C">
      <w:pPr>
        <w:pStyle w:val="ListeParagraf"/>
        <w:numPr>
          <w:ilvl w:val="0"/>
          <w:numId w:val="10"/>
        </w:numPr>
        <w:jc w:val="both"/>
        <w:rPr>
          <w:rFonts w:ascii="Times New Roman" w:hAnsi="Times New Roman" w:cs="Times New Roman"/>
          <w:sz w:val="24"/>
          <w:szCs w:val="24"/>
        </w:rPr>
      </w:pPr>
      <w:r>
        <w:rPr>
          <w:rFonts w:ascii="Times New Roman" w:hAnsi="Times New Roman" w:cs="Times New Roman"/>
          <w:color w:val="000000" w:themeColor="text1"/>
          <w:sz w:val="24"/>
          <w:szCs w:val="24"/>
        </w:rPr>
        <w:t>Talep ve şikayetlerin takibi</w:t>
      </w:r>
    </w:p>
    <w:p w14:paraId="0644D5BC" w14:textId="77777777" w:rsidR="00092CAC" w:rsidRPr="00565509" w:rsidRDefault="00092CAC" w:rsidP="00055AD3">
      <w:pPr>
        <w:pStyle w:val="Balk2"/>
        <w:jc w:val="both"/>
        <w:rPr>
          <w:rFonts w:ascii="Times New Roman" w:hAnsi="Times New Roman" w:cs="Times New Roman"/>
          <w:sz w:val="24"/>
          <w:szCs w:val="24"/>
        </w:rPr>
      </w:pPr>
      <w:r w:rsidRPr="00565509">
        <w:rPr>
          <w:rFonts w:ascii="Times New Roman" w:hAnsi="Times New Roman" w:cs="Times New Roman"/>
          <w:sz w:val="24"/>
          <w:szCs w:val="24"/>
        </w:rPr>
        <w:t>Kişisel Verilerin Aktarımı</w:t>
      </w:r>
    </w:p>
    <w:p w14:paraId="19C85468" w14:textId="75AE0A97" w:rsidR="007361C7" w:rsidRPr="00565509" w:rsidRDefault="00240C5E" w:rsidP="00055AD3">
      <w:pPr>
        <w:spacing w:before="240"/>
        <w:jc w:val="both"/>
        <w:rPr>
          <w:rFonts w:ascii="Times New Roman" w:hAnsi="Times New Roman" w:cs="Times New Roman"/>
          <w:sz w:val="24"/>
          <w:szCs w:val="24"/>
        </w:rPr>
      </w:pPr>
      <w:r w:rsidRPr="00565509">
        <w:rPr>
          <w:rFonts w:ascii="Times New Roman" w:hAnsi="Times New Roman" w:cs="Times New Roman"/>
          <w:sz w:val="24"/>
          <w:szCs w:val="24"/>
        </w:rPr>
        <w:t>İşlenen</w:t>
      </w:r>
      <w:r w:rsidR="007361C7" w:rsidRPr="00565509">
        <w:rPr>
          <w:rFonts w:ascii="Times New Roman" w:hAnsi="Times New Roman" w:cs="Times New Roman"/>
          <w:sz w:val="24"/>
          <w:szCs w:val="24"/>
        </w:rPr>
        <w:t xml:space="preserve"> kişisel veriler </w:t>
      </w:r>
      <w:r w:rsidR="008B041C" w:rsidRPr="008B041C">
        <w:rPr>
          <w:rFonts w:ascii="Times New Roman" w:hAnsi="Times New Roman" w:cs="Times New Roman"/>
          <w:sz w:val="24"/>
          <w:szCs w:val="24"/>
        </w:rPr>
        <w:t>hukuki uyuşmazlık durumunda talep halinde adli makamlar ve taraf avukatlarına</w:t>
      </w:r>
      <w:r w:rsidR="008B041C">
        <w:rPr>
          <w:rFonts w:ascii="Times New Roman" w:hAnsi="Times New Roman" w:cs="Times New Roman"/>
          <w:sz w:val="24"/>
          <w:szCs w:val="24"/>
        </w:rPr>
        <w:t xml:space="preserve"> </w:t>
      </w:r>
      <w:r w:rsidR="007361C7" w:rsidRPr="00565509">
        <w:rPr>
          <w:rFonts w:ascii="Times New Roman" w:hAnsi="Times New Roman" w:cs="Times New Roman"/>
          <w:sz w:val="24"/>
          <w:szCs w:val="24"/>
        </w:rPr>
        <w:t>aktarılabilecektir.</w:t>
      </w:r>
    </w:p>
    <w:p w14:paraId="30938D8A" w14:textId="77777777" w:rsidR="00092CAC" w:rsidRPr="00565509" w:rsidRDefault="00092CAC" w:rsidP="00055AD3">
      <w:pPr>
        <w:pStyle w:val="Balk2"/>
        <w:jc w:val="both"/>
        <w:rPr>
          <w:rFonts w:ascii="Times New Roman" w:hAnsi="Times New Roman" w:cs="Times New Roman"/>
          <w:sz w:val="24"/>
          <w:szCs w:val="24"/>
        </w:rPr>
      </w:pPr>
      <w:r w:rsidRPr="00565509">
        <w:rPr>
          <w:rFonts w:ascii="Times New Roman" w:hAnsi="Times New Roman" w:cs="Times New Roman"/>
          <w:sz w:val="24"/>
          <w:szCs w:val="24"/>
        </w:rPr>
        <w:t>Kişisel Verilerin Toplanma Yöntemi ve Hukuki Sebebi</w:t>
      </w:r>
    </w:p>
    <w:p w14:paraId="27A9B7D5" w14:textId="77777777" w:rsidR="001D1FE8" w:rsidRPr="00565509" w:rsidRDefault="00240C5E" w:rsidP="00055AD3">
      <w:pPr>
        <w:spacing w:before="240"/>
        <w:jc w:val="both"/>
        <w:rPr>
          <w:rFonts w:ascii="Times New Roman" w:hAnsi="Times New Roman" w:cs="Times New Roman"/>
          <w:sz w:val="24"/>
          <w:szCs w:val="24"/>
        </w:rPr>
      </w:pPr>
      <w:r w:rsidRPr="00565509">
        <w:rPr>
          <w:rFonts w:ascii="Times New Roman" w:hAnsi="Times New Roman" w:cs="Times New Roman"/>
          <w:sz w:val="24"/>
          <w:szCs w:val="24"/>
        </w:rPr>
        <w:t>Elektronik</w:t>
      </w:r>
      <w:r w:rsidR="00211D9A" w:rsidRPr="00565509">
        <w:rPr>
          <w:rFonts w:ascii="Times New Roman" w:hAnsi="Times New Roman" w:cs="Times New Roman"/>
          <w:sz w:val="24"/>
          <w:szCs w:val="24"/>
        </w:rPr>
        <w:t xml:space="preserve"> </w:t>
      </w:r>
      <w:r w:rsidRPr="00565509">
        <w:rPr>
          <w:rFonts w:ascii="Times New Roman" w:hAnsi="Times New Roman" w:cs="Times New Roman"/>
          <w:sz w:val="24"/>
          <w:szCs w:val="24"/>
        </w:rPr>
        <w:t>ortamda</w:t>
      </w:r>
      <w:r w:rsidR="00C96E60" w:rsidRPr="00565509">
        <w:rPr>
          <w:rFonts w:ascii="Times New Roman" w:hAnsi="Times New Roman" w:cs="Times New Roman"/>
          <w:sz w:val="24"/>
          <w:szCs w:val="24"/>
        </w:rPr>
        <w:t xml:space="preserve"> elde</w:t>
      </w:r>
      <w:r w:rsidR="00A669EC" w:rsidRPr="00565509">
        <w:rPr>
          <w:rFonts w:ascii="Times New Roman" w:hAnsi="Times New Roman" w:cs="Times New Roman"/>
          <w:sz w:val="24"/>
          <w:szCs w:val="24"/>
        </w:rPr>
        <w:t xml:space="preserve"> edilen kişisel veriler</w:t>
      </w:r>
      <w:r w:rsidR="00F20BC0" w:rsidRPr="00565509">
        <w:rPr>
          <w:rFonts w:ascii="Times New Roman" w:hAnsi="Times New Roman" w:cs="Times New Roman"/>
          <w:sz w:val="24"/>
          <w:szCs w:val="24"/>
        </w:rPr>
        <w:t xml:space="preserve"> </w:t>
      </w:r>
      <w:r w:rsidR="001D1FE8" w:rsidRPr="00565509">
        <w:rPr>
          <w:rFonts w:ascii="Times New Roman" w:hAnsi="Times New Roman" w:cs="Times New Roman"/>
          <w:sz w:val="24"/>
          <w:szCs w:val="24"/>
        </w:rPr>
        <w:t>aşağıda belirtilen hukuki sebeplerle</w:t>
      </w:r>
      <w:r w:rsidR="00F20BC0" w:rsidRPr="00565509">
        <w:rPr>
          <w:rFonts w:ascii="Times New Roman" w:hAnsi="Times New Roman" w:cs="Times New Roman"/>
          <w:sz w:val="24"/>
          <w:szCs w:val="24"/>
        </w:rPr>
        <w:t xml:space="preserve"> </w:t>
      </w:r>
      <w:r w:rsidRPr="00565509">
        <w:rPr>
          <w:rFonts w:ascii="Times New Roman" w:hAnsi="Times New Roman" w:cs="Times New Roman"/>
          <w:sz w:val="24"/>
          <w:szCs w:val="24"/>
        </w:rPr>
        <w:t>otomatik</w:t>
      </w:r>
      <w:r w:rsidR="00F20BC0" w:rsidRPr="00565509">
        <w:rPr>
          <w:rFonts w:ascii="Times New Roman" w:hAnsi="Times New Roman" w:cs="Times New Roman"/>
          <w:sz w:val="24"/>
          <w:szCs w:val="24"/>
        </w:rPr>
        <w:t xml:space="preserve"> </w:t>
      </w:r>
      <w:r w:rsidR="00D01BA7" w:rsidRPr="00565509">
        <w:rPr>
          <w:rFonts w:ascii="Times New Roman" w:hAnsi="Times New Roman" w:cs="Times New Roman"/>
          <w:sz w:val="24"/>
          <w:szCs w:val="24"/>
        </w:rPr>
        <w:t xml:space="preserve">ve otomatik olmayan yollarla </w:t>
      </w:r>
      <w:r w:rsidR="001D1FE8" w:rsidRPr="00565509">
        <w:rPr>
          <w:rFonts w:ascii="Times New Roman" w:hAnsi="Times New Roman" w:cs="Times New Roman"/>
          <w:sz w:val="24"/>
          <w:szCs w:val="24"/>
        </w:rPr>
        <w:t xml:space="preserve">işlenmektedir. </w:t>
      </w:r>
    </w:p>
    <w:p w14:paraId="34FE31E8" w14:textId="77777777" w:rsidR="0098332A" w:rsidRPr="00565509" w:rsidRDefault="0098332A" w:rsidP="0098332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565509">
        <w:rPr>
          <w:rFonts w:ascii="Times New Roman" w:eastAsia="Times New Roman" w:hAnsi="Times New Roman" w:cs="Times New Roman"/>
          <w:color w:val="000000"/>
          <w:sz w:val="24"/>
          <w:szCs w:val="24"/>
          <w:lang w:eastAsia="tr-TR"/>
        </w:rPr>
        <w:t>Bir hakkın tesisi, kullanılması veya korunması için veri işlemenin zorunlu olması</w:t>
      </w:r>
    </w:p>
    <w:p w14:paraId="621D4FB9" w14:textId="08703AE4" w:rsidR="00D01BA7" w:rsidRPr="00565509" w:rsidRDefault="00A669EC" w:rsidP="00566F58">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sidRPr="00565509">
        <w:rPr>
          <w:rFonts w:ascii="Times New Roman" w:eastAsia="Times New Roman" w:hAnsi="Times New Roman" w:cs="Times New Roman"/>
          <w:color w:val="000000"/>
          <w:sz w:val="24"/>
          <w:szCs w:val="24"/>
          <w:lang w:eastAsia="tr-TR"/>
        </w:rPr>
        <w:t>İlgili kişinin temel hak ve özgürlüklerine zarar vermemek kaydıyla, veri sorumlusunun meşru menfaatleri için veri işlenmesinin zorunlu olmas</w:t>
      </w:r>
      <w:r w:rsidR="00D01BA7" w:rsidRPr="00565509">
        <w:rPr>
          <w:rFonts w:ascii="Times New Roman" w:eastAsia="Times New Roman" w:hAnsi="Times New Roman" w:cs="Times New Roman"/>
          <w:color w:val="000000"/>
          <w:sz w:val="24"/>
          <w:szCs w:val="24"/>
          <w:lang w:eastAsia="tr-TR"/>
        </w:rPr>
        <w:t>ı</w:t>
      </w:r>
    </w:p>
    <w:p w14:paraId="004F138A" w14:textId="77777777" w:rsidR="00B915FE" w:rsidRPr="00D25DCD" w:rsidRDefault="00B915FE" w:rsidP="00B915FE">
      <w:pPr>
        <w:pStyle w:val="Balk2"/>
        <w:jc w:val="both"/>
        <w:rPr>
          <w:rFonts w:ascii="Times New Roman" w:hAnsi="Times New Roman" w:cs="Times New Roman"/>
          <w:sz w:val="24"/>
          <w:szCs w:val="24"/>
        </w:rPr>
      </w:pPr>
      <w:r>
        <w:rPr>
          <w:rFonts w:ascii="Times New Roman" w:hAnsi="Times New Roman" w:cs="Times New Roman"/>
          <w:sz w:val="24"/>
          <w:szCs w:val="24"/>
        </w:rPr>
        <w:t>Kişisel Veri Sahibi İlgili Kişinin</w:t>
      </w:r>
      <w:r w:rsidRPr="00D25DCD">
        <w:rPr>
          <w:rFonts w:ascii="Times New Roman" w:hAnsi="Times New Roman" w:cs="Times New Roman"/>
          <w:sz w:val="24"/>
          <w:szCs w:val="24"/>
        </w:rPr>
        <w:t xml:space="preserve"> Hakları </w:t>
      </w:r>
    </w:p>
    <w:p w14:paraId="20BC94F1" w14:textId="19935F77" w:rsidR="00A669EC" w:rsidRPr="00565509" w:rsidRDefault="00566F58" w:rsidP="00055AD3">
      <w:pPr>
        <w:spacing w:before="240" w:line="240" w:lineRule="auto"/>
        <w:jc w:val="both"/>
        <w:rPr>
          <w:rFonts w:ascii="Times New Roman" w:hAnsi="Times New Roman" w:cs="Times New Roman"/>
          <w:sz w:val="24"/>
          <w:szCs w:val="24"/>
        </w:rPr>
      </w:pPr>
      <w:r w:rsidRPr="00565509">
        <w:rPr>
          <w:rFonts w:ascii="Times New Roman" w:hAnsi="Times New Roman" w:cs="Times New Roman"/>
          <w:sz w:val="24"/>
          <w:szCs w:val="24"/>
        </w:rPr>
        <w:t>Kanun’un</w:t>
      </w:r>
      <w:r w:rsidR="00A669EC" w:rsidRPr="00565509">
        <w:rPr>
          <w:rFonts w:ascii="Times New Roman" w:hAnsi="Times New Roman" w:cs="Times New Roman"/>
          <w:sz w:val="24"/>
          <w:szCs w:val="24"/>
        </w:rPr>
        <w:t xml:space="preserve"> 11. Maddesi uyarınca herkes, veri sorumlusuna başvurarak kendisiyle ilgili;</w:t>
      </w:r>
    </w:p>
    <w:p w14:paraId="7DAA9DB7"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 işlenip işlenmediğini öğrenme,</w:t>
      </w:r>
    </w:p>
    <w:p w14:paraId="15717037"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verileri işlenmişse buna ilişkin bilgi talep etme,</w:t>
      </w:r>
    </w:p>
    <w:p w14:paraId="3BEAB5D6"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verilerin işlenme amacını ve bunların amacına uygun kullanılıp kullanılmadığını öğrenme,</w:t>
      </w:r>
    </w:p>
    <w:p w14:paraId="364EB400"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Yurt içinde veya yurt dışında kişisel verilerin aktarıldığı üçüncü kişileri bilme,</w:t>
      </w:r>
    </w:p>
    <w:p w14:paraId="045C3500" w14:textId="088F163A"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verilerin eksik veya yanlış işlenmiş olması hâlinde bunların düzeltilmesini isteme ve bu kapsamda yapılan işlemin kişisel verilerin aktarıldığı üçüncü kişilere bildirilmesini isteme,</w:t>
      </w:r>
    </w:p>
    <w:p w14:paraId="7454726E" w14:textId="77777777" w:rsidR="008A2B7D" w:rsidRPr="00A65076" w:rsidRDefault="008A2B7D" w:rsidP="00A65076">
      <w:pPr>
        <w:shd w:val="clear" w:color="auto" w:fill="FFFFFF"/>
        <w:spacing w:before="100" w:beforeAutospacing="1" w:after="100" w:afterAutospacing="1" w:line="330" w:lineRule="atLeast"/>
        <w:ind w:left="360"/>
        <w:jc w:val="both"/>
        <w:rPr>
          <w:rFonts w:ascii="Times New Roman" w:eastAsia="Times New Roman" w:hAnsi="Times New Roman" w:cs="Times New Roman"/>
          <w:color w:val="000000" w:themeColor="text1"/>
          <w:sz w:val="24"/>
          <w:szCs w:val="24"/>
        </w:rPr>
      </w:pPr>
    </w:p>
    <w:p w14:paraId="606A0209"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lastRenderedPageBreak/>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5DDD0695"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İşlenen verilerin münhasıran otomatik sistemler vasıtasıyla analiz edilmesi suretiyle kişinin kendisi aleyhine bir sonucun ortaya çıkmasına itiraz etme,</w:t>
      </w:r>
    </w:p>
    <w:p w14:paraId="0CC106B0" w14:textId="4A2FF983"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verilerin kanuna aykırı olarak işlenmesi sebebiyle zarara uğraması hâlinde zararın giderilmesini talep etme</w:t>
      </w:r>
      <w:r w:rsidR="00566F58" w:rsidRPr="00565509">
        <w:rPr>
          <w:rFonts w:ascii="Times New Roman" w:eastAsia="Times New Roman" w:hAnsi="Times New Roman" w:cs="Times New Roman"/>
          <w:color w:val="000000" w:themeColor="text1"/>
          <w:sz w:val="24"/>
          <w:szCs w:val="24"/>
        </w:rPr>
        <w:t xml:space="preserve">, </w:t>
      </w:r>
      <w:r w:rsidRPr="00565509">
        <w:rPr>
          <w:rFonts w:ascii="Times New Roman" w:hAnsi="Times New Roman" w:cs="Times New Roman"/>
          <w:color w:val="000000" w:themeColor="text1"/>
          <w:sz w:val="24"/>
          <w:szCs w:val="24"/>
        </w:rPr>
        <w:t>haklarına sahiptir. </w:t>
      </w:r>
    </w:p>
    <w:p w14:paraId="11555C5F" w14:textId="77777777" w:rsidR="00F44A92" w:rsidRPr="001056F5" w:rsidRDefault="00992BCF" w:rsidP="001056F5">
      <w:pPr>
        <w:jc w:val="both"/>
        <w:rPr>
          <w:rFonts w:ascii="Times New Roman" w:hAnsi="Times New Roman" w:cs="Times New Roman"/>
          <w:i/>
          <w:color w:val="222222"/>
          <w:sz w:val="24"/>
          <w:szCs w:val="24"/>
        </w:rPr>
      </w:pPr>
      <w:hyperlink r:id="rId7" w:history="1">
        <w:r w:rsidR="00F44A92" w:rsidRPr="001056F5">
          <w:rPr>
            <w:rStyle w:val="Kpr"/>
            <w:rFonts w:ascii="Times New Roman" w:hAnsi="Times New Roman" w:cs="Times New Roman"/>
            <w:sz w:val="24"/>
            <w:szCs w:val="24"/>
          </w:rPr>
          <w:t>http://www.avrupadiyaliz.com/</w:t>
        </w:r>
      </w:hyperlink>
      <w:r w:rsidR="00F44A92" w:rsidRPr="001056F5">
        <w:rPr>
          <w:rFonts w:ascii="Times New Roman" w:hAnsi="Times New Roman" w:cs="Times New Roman"/>
          <w:sz w:val="24"/>
          <w:szCs w:val="24"/>
        </w:rPr>
        <w:t xml:space="preserve">  internet sitemizden edineceğiniz İlgili Kişi Başvuru Formunu eksiksiz doldurarak, Kanunun 11. maddesinde belirtilen haklarınız kapsamındaki taleplerinizi, yazılı olarak </w:t>
      </w:r>
      <w:r w:rsidR="00F44A92" w:rsidRPr="001056F5">
        <w:rPr>
          <w:rFonts w:ascii="Times New Roman" w:hAnsi="Times New Roman" w:cs="Times New Roman"/>
          <w:color w:val="222222"/>
          <w:sz w:val="24"/>
          <w:szCs w:val="24"/>
        </w:rPr>
        <w:t xml:space="preserve">Seyrantepe Mah. Yıldız Sok. No:16 Kağıthane / İstanbul </w:t>
      </w:r>
      <w:r w:rsidR="00F44A92" w:rsidRPr="001056F5">
        <w:rPr>
          <w:rFonts w:ascii="Times New Roman" w:hAnsi="Times New Roman" w:cs="Times New Roman"/>
          <w:sz w:val="24"/>
          <w:szCs w:val="24"/>
        </w:rPr>
        <w:t xml:space="preserve">adresimize göndermeniz ya da tarafımıza önceden bildirdiğiniz ve sistemimizde kayıtlı elektronik posta adresiniz üzerinden </w:t>
      </w:r>
      <w:hyperlink r:id="rId8" w:history="1">
        <w:r w:rsidR="00F44A92" w:rsidRPr="001056F5">
          <w:rPr>
            <w:rStyle w:val="Kpr"/>
            <w:rFonts w:ascii="Times New Roman" w:hAnsi="Times New Roman" w:cs="Times New Roman"/>
            <w:sz w:val="24"/>
            <w:szCs w:val="24"/>
          </w:rPr>
          <w:t>info@avrupadiyaliz.com</w:t>
        </w:r>
      </w:hyperlink>
      <w:r w:rsidR="00F44A92" w:rsidRPr="001056F5">
        <w:rPr>
          <w:rFonts w:ascii="Times New Roman" w:hAnsi="Times New Roman" w:cs="Times New Roman"/>
          <w:color w:val="222222"/>
          <w:sz w:val="24"/>
          <w:szCs w:val="24"/>
        </w:rPr>
        <w:t xml:space="preserve">  adresimize </w:t>
      </w:r>
      <w:r w:rsidR="00F44A92" w:rsidRPr="001056F5">
        <w:rPr>
          <w:rFonts w:ascii="Times New Roman" w:hAnsi="Times New Roman" w:cs="Times New Roman"/>
          <w:sz w:val="24"/>
          <w:szCs w:val="24"/>
        </w:rPr>
        <w:t>iletmeniz gerekmektedir.</w:t>
      </w:r>
    </w:p>
    <w:p w14:paraId="7B54CC04" w14:textId="77777777" w:rsidR="00DA09A8" w:rsidRPr="0051714C" w:rsidRDefault="00DA09A8" w:rsidP="00DA09A8">
      <w:pPr>
        <w:pStyle w:val="Default"/>
        <w:spacing w:line="276" w:lineRule="auto"/>
        <w:jc w:val="both"/>
      </w:pPr>
      <w:r w:rsidRPr="007E64FA">
        <w:t xml:space="preserve">Yukarıda belirtilen şekilde yapılan başvurulara en kısa sürede ve en geç 30 (otuz) gün içerisinde ücretsiz olarak yanıt verilecektir. Ancak talebinize konu işlemin ayrıca bir maliyet doğurması halinde, </w:t>
      </w:r>
      <w:r w:rsidRPr="007E64FA">
        <w:rPr>
          <w:rFonts w:eastAsia="Times New Roman"/>
          <w:lang w:eastAsia="tr-TR"/>
        </w:rPr>
        <w:t xml:space="preserve">Kişisel Verileri Koruma Kurulu’nca belirlenen tarifedeki ücret alınacaktır. </w:t>
      </w:r>
    </w:p>
    <w:p w14:paraId="7ECF3FBD" w14:textId="77777777" w:rsidR="00A669EC" w:rsidRPr="00376102" w:rsidRDefault="00A669EC" w:rsidP="00055AD3">
      <w:pPr>
        <w:spacing w:before="240"/>
        <w:jc w:val="both"/>
        <w:rPr>
          <w:rFonts w:ascii="Times New Roman" w:hAnsi="Times New Roman" w:cs="Times New Roman"/>
          <w:sz w:val="24"/>
          <w:szCs w:val="24"/>
        </w:rPr>
      </w:pPr>
    </w:p>
    <w:p w14:paraId="6FCD2B12" w14:textId="77777777" w:rsidR="0009691E" w:rsidRPr="00376102" w:rsidRDefault="0009691E" w:rsidP="00055AD3">
      <w:pPr>
        <w:spacing w:before="240"/>
        <w:jc w:val="both"/>
        <w:rPr>
          <w:rFonts w:ascii="Times New Roman" w:hAnsi="Times New Roman" w:cs="Times New Roman"/>
          <w:b/>
          <w:bCs/>
          <w:sz w:val="24"/>
          <w:szCs w:val="24"/>
        </w:rPr>
      </w:pPr>
    </w:p>
    <w:sectPr w:rsidR="0009691E" w:rsidRPr="00376102" w:rsidSect="004502D0">
      <w:headerReference w:type="default" r:id="rId9"/>
      <w:footerReference w:type="even" r:id="rId10"/>
      <w:footerReference w:type="defaul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D70B8" w14:textId="77777777" w:rsidR="00992BCF" w:rsidRDefault="00992BCF" w:rsidP="00242968">
      <w:pPr>
        <w:spacing w:after="0" w:line="240" w:lineRule="auto"/>
      </w:pPr>
      <w:r>
        <w:separator/>
      </w:r>
    </w:p>
  </w:endnote>
  <w:endnote w:type="continuationSeparator" w:id="0">
    <w:p w14:paraId="4772E881" w14:textId="77777777" w:rsidR="00992BCF" w:rsidRDefault="00992BCF" w:rsidP="0024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477758061"/>
      <w:docPartObj>
        <w:docPartGallery w:val="Page Numbers (Bottom of Page)"/>
        <w:docPartUnique/>
      </w:docPartObj>
    </w:sdtPr>
    <w:sdtEndPr>
      <w:rPr>
        <w:rStyle w:val="SayfaNumaras"/>
      </w:rPr>
    </w:sdtEndPr>
    <w:sdtContent>
      <w:p w14:paraId="0AAC7FD7" w14:textId="226691D8" w:rsidR="00C61609" w:rsidRDefault="00C61609"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4AF0DAD" w14:textId="77777777" w:rsidR="00C61609" w:rsidRDefault="00C61609" w:rsidP="00C6160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239320608"/>
      <w:docPartObj>
        <w:docPartGallery w:val="Page Numbers (Bottom of Page)"/>
        <w:docPartUnique/>
      </w:docPartObj>
    </w:sdtPr>
    <w:sdtEndPr>
      <w:rPr>
        <w:rStyle w:val="SayfaNumaras"/>
      </w:rPr>
    </w:sdtEndPr>
    <w:sdtContent>
      <w:p w14:paraId="139D50C4" w14:textId="52BC584D" w:rsidR="00C61609" w:rsidRDefault="00C61609"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B0400BD" w14:textId="77777777" w:rsidR="00C61609" w:rsidRDefault="00C61609" w:rsidP="00C6160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C0979" w14:textId="77777777" w:rsidR="00992BCF" w:rsidRDefault="00992BCF" w:rsidP="00242968">
      <w:pPr>
        <w:spacing w:after="0" w:line="240" w:lineRule="auto"/>
      </w:pPr>
      <w:r>
        <w:separator/>
      </w:r>
    </w:p>
  </w:footnote>
  <w:footnote w:type="continuationSeparator" w:id="0">
    <w:p w14:paraId="3D8A7655" w14:textId="77777777" w:rsidR="00992BCF" w:rsidRDefault="00992BCF" w:rsidP="00242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B2797" w14:textId="77777777" w:rsidR="000813B3" w:rsidRDefault="000813B3" w:rsidP="004571F6">
    <w:pPr>
      <w:pStyle w:val="stBilgi"/>
    </w:pPr>
  </w:p>
  <w:p w14:paraId="040A9ECE" w14:textId="46139531" w:rsidR="00A669EC" w:rsidRDefault="00F44A92" w:rsidP="00E306F5">
    <w:pPr>
      <w:pStyle w:val="stBilgi"/>
      <w:jc w:val="center"/>
    </w:pPr>
    <w:r>
      <w:rPr>
        <w:noProof/>
      </w:rPr>
      <w:drawing>
        <wp:inline distT="0" distB="0" distL="0" distR="0" wp14:anchorId="26FF3D81" wp14:editId="34A55751">
          <wp:extent cx="2628900" cy="773206"/>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S.png"/>
                  <pic:cNvPicPr/>
                </pic:nvPicPr>
                <pic:blipFill>
                  <a:blip r:embed="rId1">
                    <a:extLst>
                      <a:ext uri="{28A0092B-C50C-407E-A947-70E740481C1C}">
                        <a14:useLocalDpi xmlns:a14="http://schemas.microsoft.com/office/drawing/2010/main" val="0"/>
                      </a:ext>
                    </a:extLst>
                  </a:blip>
                  <a:stretch>
                    <a:fillRect/>
                  </a:stretch>
                </pic:blipFill>
                <pic:spPr>
                  <a:xfrm>
                    <a:off x="0" y="0"/>
                    <a:ext cx="2698729" cy="793744"/>
                  </a:xfrm>
                  <a:prstGeom prst="rect">
                    <a:avLst/>
                  </a:prstGeom>
                </pic:spPr>
              </pic:pic>
            </a:graphicData>
          </a:graphic>
        </wp:inline>
      </w:drawing>
    </w:r>
  </w:p>
  <w:p w14:paraId="784F5FAD" w14:textId="77777777" w:rsidR="001056F5" w:rsidRDefault="001056F5" w:rsidP="00E306F5">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67A9"/>
    <w:multiLevelType w:val="hybridMultilevel"/>
    <w:tmpl w:val="29BC9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1A647E"/>
    <w:multiLevelType w:val="hybridMultilevel"/>
    <w:tmpl w:val="F6828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2A077A"/>
    <w:multiLevelType w:val="hybridMultilevel"/>
    <w:tmpl w:val="FDFE8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C36B98"/>
    <w:multiLevelType w:val="hybridMultilevel"/>
    <w:tmpl w:val="30881F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D83824"/>
    <w:multiLevelType w:val="hybridMultilevel"/>
    <w:tmpl w:val="68ACF20C"/>
    <w:lvl w:ilvl="0" w:tplc="E35CEF06">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353F62"/>
    <w:multiLevelType w:val="hybridMultilevel"/>
    <w:tmpl w:val="3C0AD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9D5E01"/>
    <w:multiLevelType w:val="hybridMultilevel"/>
    <w:tmpl w:val="085E5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3E53693"/>
    <w:multiLevelType w:val="hybridMultilevel"/>
    <w:tmpl w:val="C7385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6264FE"/>
    <w:multiLevelType w:val="hybridMultilevel"/>
    <w:tmpl w:val="60A652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F41EB6"/>
    <w:multiLevelType w:val="hybridMultilevel"/>
    <w:tmpl w:val="72A466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79230A38"/>
    <w:multiLevelType w:val="hybridMultilevel"/>
    <w:tmpl w:val="6A2EFD58"/>
    <w:lvl w:ilvl="0" w:tplc="488A37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9"/>
  </w:num>
  <w:num w:numId="5">
    <w:abstractNumId w:val="3"/>
  </w:num>
  <w:num w:numId="6">
    <w:abstractNumId w:val="7"/>
  </w:num>
  <w:num w:numId="7">
    <w:abstractNumId w:val="4"/>
  </w:num>
  <w:num w:numId="8">
    <w:abstractNumId w:val="1"/>
  </w:num>
  <w:num w:numId="9">
    <w:abstractNumId w:val="8"/>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F"/>
    <w:rsid w:val="00006BA1"/>
    <w:rsid w:val="00011B21"/>
    <w:rsid w:val="000218C9"/>
    <w:rsid w:val="000411A7"/>
    <w:rsid w:val="00041B3B"/>
    <w:rsid w:val="0005220D"/>
    <w:rsid w:val="00055AD3"/>
    <w:rsid w:val="000567A8"/>
    <w:rsid w:val="0007010E"/>
    <w:rsid w:val="000748FC"/>
    <w:rsid w:val="00075802"/>
    <w:rsid w:val="000813B3"/>
    <w:rsid w:val="000917C6"/>
    <w:rsid w:val="00092CAC"/>
    <w:rsid w:val="00095D39"/>
    <w:rsid w:val="0009691E"/>
    <w:rsid w:val="000A0E00"/>
    <w:rsid w:val="000B28C6"/>
    <w:rsid w:val="000C2442"/>
    <w:rsid w:val="000C2E4A"/>
    <w:rsid w:val="000E2BFB"/>
    <w:rsid w:val="000E6895"/>
    <w:rsid w:val="000F07FE"/>
    <w:rsid w:val="000F202D"/>
    <w:rsid w:val="000F679C"/>
    <w:rsid w:val="001025EA"/>
    <w:rsid w:val="001056F5"/>
    <w:rsid w:val="00144981"/>
    <w:rsid w:val="00150729"/>
    <w:rsid w:val="00150804"/>
    <w:rsid w:val="0016683D"/>
    <w:rsid w:val="001865E1"/>
    <w:rsid w:val="00186D2E"/>
    <w:rsid w:val="00190A3A"/>
    <w:rsid w:val="00194F0F"/>
    <w:rsid w:val="00195941"/>
    <w:rsid w:val="001C18DF"/>
    <w:rsid w:val="001C7EE3"/>
    <w:rsid w:val="001D062B"/>
    <w:rsid w:val="001D1FE8"/>
    <w:rsid w:val="00211D9A"/>
    <w:rsid w:val="002236A6"/>
    <w:rsid w:val="00224592"/>
    <w:rsid w:val="00235EF2"/>
    <w:rsid w:val="00235F92"/>
    <w:rsid w:val="00240C5E"/>
    <w:rsid w:val="00242130"/>
    <w:rsid w:val="00242968"/>
    <w:rsid w:val="0025624F"/>
    <w:rsid w:val="00274360"/>
    <w:rsid w:val="00287A2C"/>
    <w:rsid w:val="00297139"/>
    <w:rsid w:val="002C4453"/>
    <w:rsid w:val="002D026B"/>
    <w:rsid w:val="002D2F21"/>
    <w:rsid w:val="002D2F7E"/>
    <w:rsid w:val="002E47FC"/>
    <w:rsid w:val="002F19D7"/>
    <w:rsid w:val="002F21B5"/>
    <w:rsid w:val="00333F90"/>
    <w:rsid w:val="00346444"/>
    <w:rsid w:val="00363451"/>
    <w:rsid w:val="00376102"/>
    <w:rsid w:val="00380B72"/>
    <w:rsid w:val="003A4033"/>
    <w:rsid w:val="003B1EBF"/>
    <w:rsid w:val="003D2FB2"/>
    <w:rsid w:val="004014F4"/>
    <w:rsid w:val="00410FF0"/>
    <w:rsid w:val="004112D6"/>
    <w:rsid w:val="00417CEF"/>
    <w:rsid w:val="00430ADE"/>
    <w:rsid w:val="00437BD8"/>
    <w:rsid w:val="00445B73"/>
    <w:rsid w:val="004502D0"/>
    <w:rsid w:val="004523AB"/>
    <w:rsid w:val="00455552"/>
    <w:rsid w:val="004571F6"/>
    <w:rsid w:val="00480266"/>
    <w:rsid w:val="004863F3"/>
    <w:rsid w:val="004900B7"/>
    <w:rsid w:val="004930F5"/>
    <w:rsid w:val="0049554E"/>
    <w:rsid w:val="004A64CF"/>
    <w:rsid w:val="004B4655"/>
    <w:rsid w:val="004B7BE0"/>
    <w:rsid w:val="004D5467"/>
    <w:rsid w:val="004E2FD4"/>
    <w:rsid w:val="004E401D"/>
    <w:rsid w:val="004E4447"/>
    <w:rsid w:val="005103F4"/>
    <w:rsid w:val="005278DD"/>
    <w:rsid w:val="00527EF3"/>
    <w:rsid w:val="00527F58"/>
    <w:rsid w:val="0053116B"/>
    <w:rsid w:val="0054133F"/>
    <w:rsid w:val="005467A8"/>
    <w:rsid w:val="00553862"/>
    <w:rsid w:val="00555776"/>
    <w:rsid w:val="00563CAE"/>
    <w:rsid w:val="00565509"/>
    <w:rsid w:val="00566F58"/>
    <w:rsid w:val="0057590B"/>
    <w:rsid w:val="00593058"/>
    <w:rsid w:val="00594DE3"/>
    <w:rsid w:val="005E66DA"/>
    <w:rsid w:val="00603351"/>
    <w:rsid w:val="00623AF0"/>
    <w:rsid w:val="006463A2"/>
    <w:rsid w:val="00647CFA"/>
    <w:rsid w:val="006562BD"/>
    <w:rsid w:val="00685853"/>
    <w:rsid w:val="006903D6"/>
    <w:rsid w:val="006B68E3"/>
    <w:rsid w:val="006B6F07"/>
    <w:rsid w:val="006D646D"/>
    <w:rsid w:val="0071786A"/>
    <w:rsid w:val="00721F79"/>
    <w:rsid w:val="00722377"/>
    <w:rsid w:val="007361C7"/>
    <w:rsid w:val="007401AD"/>
    <w:rsid w:val="00747028"/>
    <w:rsid w:val="00760820"/>
    <w:rsid w:val="00760C4F"/>
    <w:rsid w:val="007651F6"/>
    <w:rsid w:val="00767CD0"/>
    <w:rsid w:val="00774AF6"/>
    <w:rsid w:val="007872D6"/>
    <w:rsid w:val="007D1286"/>
    <w:rsid w:val="00800906"/>
    <w:rsid w:val="00806134"/>
    <w:rsid w:val="008207AD"/>
    <w:rsid w:val="00836C6C"/>
    <w:rsid w:val="0083726C"/>
    <w:rsid w:val="00847397"/>
    <w:rsid w:val="00863258"/>
    <w:rsid w:val="008717A3"/>
    <w:rsid w:val="008730DE"/>
    <w:rsid w:val="00880333"/>
    <w:rsid w:val="008967AE"/>
    <w:rsid w:val="008A2B7D"/>
    <w:rsid w:val="008B041C"/>
    <w:rsid w:val="008B2089"/>
    <w:rsid w:val="008B4A72"/>
    <w:rsid w:val="008C3D37"/>
    <w:rsid w:val="008C67F1"/>
    <w:rsid w:val="008C705B"/>
    <w:rsid w:val="008D2854"/>
    <w:rsid w:val="008D2D71"/>
    <w:rsid w:val="0090117C"/>
    <w:rsid w:val="00934931"/>
    <w:rsid w:val="0095535D"/>
    <w:rsid w:val="00982C8E"/>
    <w:rsid w:val="0098332A"/>
    <w:rsid w:val="00991BD3"/>
    <w:rsid w:val="00992BCF"/>
    <w:rsid w:val="00995A61"/>
    <w:rsid w:val="009A1489"/>
    <w:rsid w:val="009C0D23"/>
    <w:rsid w:val="009C3D7E"/>
    <w:rsid w:val="009C7661"/>
    <w:rsid w:val="009E2E70"/>
    <w:rsid w:val="00A172B1"/>
    <w:rsid w:val="00A2331C"/>
    <w:rsid w:val="00A24DA0"/>
    <w:rsid w:val="00A3317B"/>
    <w:rsid w:val="00A37489"/>
    <w:rsid w:val="00A607CF"/>
    <w:rsid w:val="00A630C7"/>
    <w:rsid w:val="00A65076"/>
    <w:rsid w:val="00A669EC"/>
    <w:rsid w:val="00A82967"/>
    <w:rsid w:val="00A91B13"/>
    <w:rsid w:val="00A94EF7"/>
    <w:rsid w:val="00AA03AA"/>
    <w:rsid w:val="00AA1547"/>
    <w:rsid w:val="00B00B36"/>
    <w:rsid w:val="00B234F0"/>
    <w:rsid w:val="00B511BE"/>
    <w:rsid w:val="00B571FA"/>
    <w:rsid w:val="00B76148"/>
    <w:rsid w:val="00B822A5"/>
    <w:rsid w:val="00B915FE"/>
    <w:rsid w:val="00BB03DF"/>
    <w:rsid w:val="00BB17A8"/>
    <w:rsid w:val="00BD09C1"/>
    <w:rsid w:val="00BE08F8"/>
    <w:rsid w:val="00C02B3D"/>
    <w:rsid w:val="00C0660E"/>
    <w:rsid w:val="00C06AAE"/>
    <w:rsid w:val="00C06C99"/>
    <w:rsid w:val="00C4306C"/>
    <w:rsid w:val="00C44A73"/>
    <w:rsid w:val="00C61609"/>
    <w:rsid w:val="00C6562E"/>
    <w:rsid w:val="00C96E60"/>
    <w:rsid w:val="00CA5AE3"/>
    <w:rsid w:val="00CB446F"/>
    <w:rsid w:val="00CD6719"/>
    <w:rsid w:val="00CD6C8C"/>
    <w:rsid w:val="00CE5FD6"/>
    <w:rsid w:val="00CF5F75"/>
    <w:rsid w:val="00D01BA7"/>
    <w:rsid w:val="00D22443"/>
    <w:rsid w:val="00D36FA1"/>
    <w:rsid w:val="00D52985"/>
    <w:rsid w:val="00D67C5D"/>
    <w:rsid w:val="00D83AE2"/>
    <w:rsid w:val="00D93F0D"/>
    <w:rsid w:val="00D9679B"/>
    <w:rsid w:val="00D96D16"/>
    <w:rsid w:val="00DA09A8"/>
    <w:rsid w:val="00DB22AB"/>
    <w:rsid w:val="00DC0204"/>
    <w:rsid w:val="00DC59E2"/>
    <w:rsid w:val="00DE7DFA"/>
    <w:rsid w:val="00E306F5"/>
    <w:rsid w:val="00E4503D"/>
    <w:rsid w:val="00E53CEA"/>
    <w:rsid w:val="00E546F1"/>
    <w:rsid w:val="00E660F6"/>
    <w:rsid w:val="00E74D8D"/>
    <w:rsid w:val="00E8046D"/>
    <w:rsid w:val="00E82C27"/>
    <w:rsid w:val="00EA0ABE"/>
    <w:rsid w:val="00EA63F0"/>
    <w:rsid w:val="00EB5095"/>
    <w:rsid w:val="00EC5035"/>
    <w:rsid w:val="00EF65B3"/>
    <w:rsid w:val="00F11831"/>
    <w:rsid w:val="00F12552"/>
    <w:rsid w:val="00F169BA"/>
    <w:rsid w:val="00F20BC0"/>
    <w:rsid w:val="00F27CCC"/>
    <w:rsid w:val="00F35DB6"/>
    <w:rsid w:val="00F41172"/>
    <w:rsid w:val="00F43DFD"/>
    <w:rsid w:val="00F44A92"/>
    <w:rsid w:val="00F4532B"/>
    <w:rsid w:val="00F65E89"/>
    <w:rsid w:val="00F66F20"/>
    <w:rsid w:val="00F66F6B"/>
    <w:rsid w:val="00F66F94"/>
    <w:rsid w:val="00F679C2"/>
    <w:rsid w:val="00F957BE"/>
    <w:rsid w:val="00F97B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A849"/>
  <w15:docId w15:val="{900D3670-711E-4D87-AAA0-6F88D80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33"/>
  </w:style>
  <w:style w:type="paragraph" w:styleId="Balk1">
    <w:name w:val="heading 1"/>
    <w:basedOn w:val="Normal"/>
    <w:next w:val="Normal"/>
    <w:link w:val="Balk1Char"/>
    <w:uiPriority w:val="9"/>
    <w:qFormat/>
    <w:rsid w:val="000567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567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unhideWhenUsed/>
    <w:qFormat/>
    <w:rsid w:val="00991BD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D529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2CAC"/>
    <w:pPr>
      <w:ind w:left="720"/>
      <w:contextualSpacing/>
    </w:pPr>
  </w:style>
  <w:style w:type="character" w:customStyle="1" w:styleId="Balk1Char">
    <w:name w:val="Başlık 1 Char"/>
    <w:basedOn w:val="VarsaylanParagrafYazTipi"/>
    <w:link w:val="Balk1"/>
    <w:uiPriority w:val="9"/>
    <w:rsid w:val="000567A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567A8"/>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2429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2968"/>
  </w:style>
  <w:style w:type="paragraph" w:styleId="AltBilgi">
    <w:name w:val="footer"/>
    <w:basedOn w:val="Normal"/>
    <w:link w:val="AltBilgiChar"/>
    <w:uiPriority w:val="99"/>
    <w:unhideWhenUsed/>
    <w:rsid w:val="002429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2968"/>
  </w:style>
  <w:style w:type="paragraph" w:styleId="BalonMetni">
    <w:name w:val="Balloon Text"/>
    <w:basedOn w:val="Normal"/>
    <w:link w:val="BalonMetniChar"/>
    <w:uiPriority w:val="99"/>
    <w:semiHidden/>
    <w:unhideWhenUsed/>
    <w:rsid w:val="002429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968"/>
    <w:rPr>
      <w:rFonts w:ascii="Tahoma" w:hAnsi="Tahoma" w:cs="Tahoma"/>
      <w:sz w:val="16"/>
      <w:szCs w:val="16"/>
    </w:rPr>
  </w:style>
  <w:style w:type="paragraph" w:customStyle="1" w:styleId="Default">
    <w:name w:val="Default"/>
    <w:rsid w:val="00A24DA0"/>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B68E3"/>
    <w:rPr>
      <w:color w:val="0000FF"/>
      <w:u w:val="single"/>
    </w:rPr>
  </w:style>
  <w:style w:type="paragraph" w:customStyle="1" w:styleId="font8">
    <w:name w:val="font_8"/>
    <w:basedOn w:val="Normal"/>
    <w:rsid w:val="008967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lor16">
    <w:name w:val="color_16"/>
    <w:basedOn w:val="VarsaylanParagrafYazTipi"/>
    <w:rsid w:val="008967AE"/>
  </w:style>
  <w:style w:type="character" w:styleId="zlenenKpr">
    <w:name w:val="FollowedHyperlink"/>
    <w:basedOn w:val="VarsaylanParagrafYazTipi"/>
    <w:uiPriority w:val="99"/>
    <w:semiHidden/>
    <w:unhideWhenUsed/>
    <w:rsid w:val="006562BD"/>
    <w:rPr>
      <w:color w:val="800080" w:themeColor="followedHyperlink"/>
      <w:u w:val="single"/>
    </w:rPr>
  </w:style>
  <w:style w:type="character" w:styleId="zmlenmeyenBahsetme">
    <w:name w:val="Unresolved Mention"/>
    <w:basedOn w:val="VarsaylanParagrafYazTipi"/>
    <w:uiPriority w:val="99"/>
    <w:semiHidden/>
    <w:unhideWhenUsed/>
    <w:rsid w:val="00240C5E"/>
    <w:rPr>
      <w:color w:val="605E5C"/>
      <w:shd w:val="clear" w:color="auto" w:fill="E1DFDD"/>
    </w:rPr>
  </w:style>
  <w:style w:type="paragraph" w:styleId="NormalWeb">
    <w:name w:val="Normal (Web)"/>
    <w:basedOn w:val="Normal"/>
    <w:uiPriority w:val="99"/>
    <w:unhideWhenUsed/>
    <w:rsid w:val="00E306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61609"/>
  </w:style>
  <w:style w:type="character" w:customStyle="1" w:styleId="Balk5Char">
    <w:name w:val="Başlık 5 Char"/>
    <w:basedOn w:val="VarsaylanParagrafYazTipi"/>
    <w:link w:val="Balk5"/>
    <w:uiPriority w:val="9"/>
    <w:semiHidden/>
    <w:rsid w:val="00D52985"/>
    <w:rPr>
      <w:rFonts w:asciiTheme="majorHAnsi" w:eastAsiaTheme="majorEastAsia" w:hAnsiTheme="majorHAnsi" w:cstheme="majorBidi"/>
      <w:color w:val="365F91" w:themeColor="accent1" w:themeShade="BF"/>
    </w:rPr>
  </w:style>
  <w:style w:type="character" w:customStyle="1" w:styleId="Balk4Char">
    <w:name w:val="Başlık 4 Char"/>
    <w:basedOn w:val="VarsaylanParagrafYazTipi"/>
    <w:link w:val="Balk4"/>
    <w:uiPriority w:val="9"/>
    <w:rsid w:val="00991BD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2869">
      <w:bodyDiv w:val="1"/>
      <w:marLeft w:val="0"/>
      <w:marRight w:val="0"/>
      <w:marTop w:val="0"/>
      <w:marBottom w:val="0"/>
      <w:divBdr>
        <w:top w:val="none" w:sz="0" w:space="0" w:color="auto"/>
        <w:left w:val="none" w:sz="0" w:space="0" w:color="auto"/>
        <w:bottom w:val="none" w:sz="0" w:space="0" w:color="auto"/>
        <w:right w:val="none" w:sz="0" w:space="0" w:color="auto"/>
      </w:divBdr>
    </w:div>
    <w:div w:id="221448684">
      <w:bodyDiv w:val="1"/>
      <w:marLeft w:val="0"/>
      <w:marRight w:val="0"/>
      <w:marTop w:val="0"/>
      <w:marBottom w:val="0"/>
      <w:divBdr>
        <w:top w:val="none" w:sz="0" w:space="0" w:color="auto"/>
        <w:left w:val="none" w:sz="0" w:space="0" w:color="auto"/>
        <w:bottom w:val="none" w:sz="0" w:space="0" w:color="auto"/>
        <w:right w:val="none" w:sz="0" w:space="0" w:color="auto"/>
      </w:divBdr>
    </w:div>
    <w:div w:id="291137615">
      <w:bodyDiv w:val="1"/>
      <w:marLeft w:val="0"/>
      <w:marRight w:val="0"/>
      <w:marTop w:val="0"/>
      <w:marBottom w:val="0"/>
      <w:divBdr>
        <w:top w:val="none" w:sz="0" w:space="0" w:color="auto"/>
        <w:left w:val="none" w:sz="0" w:space="0" w:color="auto"/>
        <w:bottom w:val="none" w:sz="0" w:space="0" w:color="auto"/>
        <w:right w:val="none" w:sz="0" w:space="0" w:color="auto"/>
      </w:divBdr>
    </w:div>
    <w:div w:id="328095427">
      <w:bodyDiv w:val="1"/>
      <w:marLeft w:val="0"/>
      <w:marRight w:val="0"/>
      <w:marTop w:val="0"/>
      <w:marBottom w:val="0"/>
      <w:divBdr>
        <w:top w:val="none" w:sz="0" w:space="0" w:color="auto"/>
        <w:left w:val="none" w:sz="0" w:space="0" w:color="auto"/>
        <w:bottom w:val="none" w:sz="0" w:space="0" w:color="auto"/>
        <w:right w:val="none" w:sz="0" w:space="0" w:color="auto"/>
      </w:divBdr>
    </w:div>
    <w:div w:id="359009823">
      <w:bodyDiv w:val="1"/>
      <w:marLeft w:val="0"/>
      <w:marRight w:val="0"/>
      <w:marTop w:val="0"/>
      <w:marBottom w:val="0"/>
      <w:divBdr>
        <w:top w:val="none" w:sz="0" w:space="0" w:color="auto"/>
        <w:left w:val="none" w:sz="0" w:space="0" w:color="auto"/>
        <w:bottom w:val="none" w:sz="0" w:space="0" w:color="auto"/>
        <w:right w:val="none" w:sz="0" w:space="0" w:color="auto"/>
      </w:divBdr>
    </w:div>
    <w:div w:id="388960077">
      <w:bodyDiv w:val="1"/>
      <w:marLeft w:val="0"/>
      <w:marRight w:val="0"/>
      <w:marTop w:val="0"/>
      <w:marBottom w:val="0"/>
      <w:divBdr>
        <w:top w:val="none" w:sz="0" w:space="0" w:color="auto"/>
        <w:left w:val="none" w:sz="0" w:space="0" w:color="auto"/>
        <w:bottom w:val="none" w:sz="0" w:space="0" w:color="auto"/>
        <w:right w:val="none" w:sz="0" w:space="0" w:color="auto"/>
      </w:divBdr>
    </w:div>
    <w:div w:id="430470694">
      <w:bodyDiv w:val="1"/>
      <w:marLeft w:val="0"/>
      <w:marRight w:val="0"/>
      <w:marTop w:val="0"/>
      <w:marBottom w:val="0"/>
      <w:divBdr>
        <w:top w:val="none" w:sz="0" w:space="0" w:color="auto"/>
        <w:left w:val="none" w:sz="0" w:space="0" w:color="auto"/>
        <w:bottom w:val="none" w:sz="0" w:space="0" w:color="auto"/>
        <w:right w:val="none" w:sz="0" w:space="0" w:color="auto"/>
      </w:divBdr>
    </w:div>
    <w:div w:id="514073535">
      <w:bodyDiv w:val="1"/>
      <w:marLeft w:val="0"/>
      <w:marRight w:val="0"/>
      <w:marTop w:val="0"/>
      <w:marBottom w:val="0"/>
      <w:divBdr>
        <w:top w:val="none" w:sz="0" w:space="0" w:color="auto"/>
        <w:left w:val="none" w:sz="0" w:space="0" w:color="auto"/>
        <w:bottom w:val="none" w:sz="0" w:space="0" w:color="auto"/>
        <w:right w:val="none" w:sz="0" w:space="0" w:color="auto"/>
      </w:divBdr>
    </w:div>
    <w:div w:id="586421376">
      <w:bodyDiv w:val="1"/>
      <w:marLeft w:val="0"/>
      <w:marRight w:val="0"/>
      <w:marTop w:val="0"/>
      <w:marBottom w:val="0"/>
      <w:divBdr>
        <w:top w:val="none" w:sz="0" w:space="0" w:color="auto"/>
        <w:left w:val="none" w:sz="0" w:space="0" w:color="auto"/>
        <w:bottom w:val="none" w:sz="0" w:space="0" w:color="auto"/>
        <w:right w:val="none" w:sz="0" w:space="0" w:color="auto"/>
      </w:divBdr>
    </w:div>
    <w:div w:id="590898303">
      <w:bodyDiv w:val="1"/>
      <w:marLeft w:val="0"/>
      <w:marRight w:val="0"/>
      <w:marTop w:val="0"/>
      <w:marBottom w:val="0"/>
      <w:divBdr>
        <w:top w:val="none" w:sz="0" w:space="0" w:color="auto"/>
        <w:left w:val="none" w:sz="0" w:space="0" w:color="auto"/>
        <w:bottom w:val="none" w:sz="0" w:space="0" w:color="auto"/>
        <w:right w:val="none" w:sz="0" w:space="0" w:color="auto"/>
      </w:divBdr>
    </w:div>
    <w:div w:id="812212497">
      <w:bodyDiv w:val="1"/>
      <w:marLeft w:val="0"/>
      <w:marRight w:val="0"/>
      <w:marTop w:val="0"/>
      <w:marBottom w:val="0"/>
      <w:divBdr>
        <w:top w:val="none" w:sz="0" w:space="0" w:color="auto"/>
        <w:left w:val="none" w:sz="0" w:space="0" w:color="auto"/>
        <w:bottom w:val="none" w:sz="0" w:space="0" w:color="auto"/>
        <w:right w:val="none" w:sz="0" w:space="0" w:color="auto"/>
      </w:divBdr>
    </w:div>
    <w:div w:id="818502714">
      <w:bodyDiv w:val="1"/>
      <w:marLeft w:val="0"/>
      <w:marRight w:val="0"/>
      <w:marTop w:val="0"/>
      <w:marBottom w:val="0"/>
      <w:divBdr>
        <w:top w:val="none" w:sz="0" w:space="0" w:color="auto"/>
        <w:left w:val="none" w:sz="0" w:space="0" w:color="auto"/>
        <w:bottom w:val="none" w:sz="0" w:space="0" w:color="auto"/>
        <w:right w:val="none" w:sz="0" w:space="0" w:color="auto"/>
      </w:divBdr>
    </w:div>
    <w:div w:id="873080091">
      <w:bodyDiv w:val="1"/>
      <w:marLeft w:val="0"/>
      <w:marRight w:val="0"/>
      <w:marTop w:val="0"/>
      <w:marBottom w:val="0"/>
      <w:divBdr>
        <w:top w:val="none" w:sz="0" w:space="0" w:color="auto"/>
        <w:left w:val="none" w:sz="0" w:space="0" w:color="auto"/>
        <w:bottom w:val="none" w:sz="0" w:space="0" w:color="auto"/>
        <w:right w:val="none" w:sz="0" w:space="0" w:color="auto"/>
      </w:divBdr>
    </w:div>
    <w:div w:id="957218838">
      <w:bodyDiv w:val="1"/>
      <w:marLeft w:val="0"/>
      <w:marRight w:val="0"/>
      <w:marTop w:val="0"/>
      <w:marBottom w:val="0"/>
      <w:divBdr>
        <w:top w:val="none" w:sz="0" w:space="0" w:color="auto"/>
        <w:left w:val="none" w:sz="0" w:space="0" w:color="auto"/>
        <w:bottom w:val="none" w:sz="0" w:space="0" w:color="auto"/>
        <w:right w:val="none" w:sz="0" w:space="0" w:color="auto"/>
      </w:divBdr>
    </w:div>
    <w:div w:id="1105228330">
      <w:bodyDiv w:val="1"/>
      <w:marLeft w:val="0"/>
      <w:marRight w:val="0"/>
      <w:marTop w:val="0"/>
      <w:marBottom w:val="0"/>
      <w:divBdr>
        <w:top w:val="none" w:sz="0" w:space="0" w:color="auto"/>
        <w:left w:val="none" w:sz="0" w:space="0" w:color="auto"/>
        <w:bottom w:val="none" w:sz="0" w:space="0" w:color="auto"/>
        <w:right w:val="none" w:sz="0" w:space="0" w:color="auto"/>
      </w:divBdr>
    </w:div>
    <w:div w:id="1173572925">
      <w:bodyDiv w:val="1"/>
      <w:marLeft w:val="0"/>
      <w:marRight w:val="0"/>
      <w:marTop w:val="0"/>
      <w:marBottom w:val="0"/>
      <w:divBdr>
        <w:top w:val="none" w:sz="0" w:space="0" w:color="auto"/>
        <w:left w:val="none" w:sz="0" w:space="0" w:color="auto"/>
        <w:bottom w:val="none" w:sz="0" w:space="0" w:color="auto"/>
        <w:right w:val="none" w:sz="0" w:space="0" w:color="auto"/>
      </w:divBdr>
    </w:div>
    <w:div w:id="1248005231">
      <w:bodyDiv w:val="1"/>
      <w:marLeft w:val="0"/>
      <w:marRight w:val="0"/>
      <w:marTop w:val="0"/>
      <w:marBottom w:val="0"/>
      <w:divBdr>
        <w:top w:val="none" w:sz="0" w:space="0" w:color="auto"/>
        <w:left w:val="none" w:sz="0" w:space="0" w:color="auto"/>
        <w:bottom w:val="none" w:sz="0" w:space="0" w:color="auto"/>
        <w:right w:val="none" w:sz="0" w:space="0" w:color="auto"/>
      </w:divBdr>
    </w:div>
    <w:div w:id="1263685817">
      <w:bodyDiv w:val="1"/>
      <w:marLeft w:val="0"/>
      <w:marRight w:val="0"/>
      <w:marTop w:val="0"/>
      <w:marBottom w:val="0"/>
      <w:divBdr>
        <w:top w:val="none" w:sz="0" w:space="0" w:color="auto"/>
        <w:left w:val="none" w:sz="0" w:space="0" w:color="auto"/>
        <w:bottom w:val="none" w:sz="0" w:space="0" w:color="auto"/>
        <w:right w:val="none" w:sz="0" w:space="0" w:color="auto"/>
      </w:divBdr>
    </w:div>
    <w:div w:id="1481843851">
      <w:bodyDiv w:val="1"/>
      <w:marLeft w:val="0"/>
      <w:marRight w:val="0"/>
      <w:marTop w:val="0"/>
      <w:marBottom w:val="0"/>
      <w:divBdr>
        <w:top w:val="none" w:sz="0" w:space="0" w:color="auto"/>
        <w:left w:val="none" w:sz="0" w:space="0" w:color="auto"/>
        <w:bottom w:val="none" w:sz="0" w:space="0" w:color="auto"/>
        <w:right w:val="none" w:sz="0" w:space="0" w:color="auto"/>
      </w:divBdr>
    </w:div>
    <w:div w:id="1617908952">
      <w:bodyDiv w:val="1"/>
      <w:marLeft w:val="0"/>
      <w:marRight w:val="0"/>
      <w:marTop w:val="0"/>
      <w:marBottom w:val="0"/>
      <w:divBdr>
        <w:top w:val="none" w:sz="0" w:space="0" w:color="auto"/>
        <w:left w:val="none" w:sz="0" w:space="0" w:color="auto"/>
        <w:bottom w:val="none" w:sz="0" w:space="0" w:color="auto"/>
        <w:right w:val="none" w:sz="0" w:space="0" w:color="auto"/>
      </w:divBdr>
    </w:div>
    <w:div w:id="1658800201">
      <w:bodyDiv w:val="1"/>
      <w:marLeft w:val="0"/>
      <w:marRight w:val="0"/>
      <w:marTop w:val="0"/>
      <w:marBottom w:val="0"/>
      <w:divBdr>
        <w:top w:val="none" w:sz="0" w:space="0" w:color="auto"/>
        <w:left w:val="none" w:sz="0" w:space="0" w:color="auto"/>
        <w:bottom w:val="none" w:sz="0" w:space="0" w:color="auto"/>
        <w:right w:val="none" w:sz="0" w:space="0" w:color="auto"/>
      </w:divBdr>
    </w:div>
    <w:div w:id="1700203806">
      <w:bodyDiv w:val="1"/>
      <w:marLeft w:val="0"/>
      <w:marRight w:val="0"/>
      <w:marTop w:val="0"/>
      <w:marBottom w:val="0"/>
      <w:divBdr>
        <w:top w:val="none" w:sz="0" w:space="0" w:color="auto"/>
        <w:left w:val="none" w:sz="0" w:space="0" w:color="auto"/>
        <w:bottom w:val="none" w:sz="0" w:space="0" w:color="auto"/>
        <w:right w:val="none" w:sz="0" w:space="0" w:color="auto"/>
      </w:divBdr>
    </w:div>
    <w:div w:id="1796749726">
      <w:bodyDiv w:val="1"/>
      <w:marLeft w:val="0"/>
      <w:marRight w:val="0"/>
      <w:marTop w:val="0"/>
      <w:marBottom w:val="0"/>
      <w:divBdr>
        <w:top w:val="none" w:sz="0" w:space="0" w:color="auto"/>
        <w:left w:val="none" w:sz="0" w:space="0" w:color="auto"/>
        <w:bottom w:val="none" w:sz="0" w:space="0" w:color="auto"/>
        <w:right w:val="none" w:sz="0" w:space="0" w:color="auto"/>
      </w:divBdr>
    </w:div>
    <w:div w:id="19951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rupadiyal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vrupadiyal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480</Words>
  <Characters>2736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ronaldinho424</dc:creator>
  <cp:lastModifiedBy>meryemcelik@karabuk.edu.tr</cp:lastModifiedBy>
  <cp:revision>32</cp:revision>
  <cp:lastPrinted>2020-10-04T08:30:00Z</cp:lastPrinted>
  <dcterms:created xsi:type="dcterms:W3CDTF">2021-02-27T19:24:00Z</dcterms:created>
  <dcterms:modified xsi:type="dcterms:W3CDTF">2021-04-04T19:33:00Z</dcterms:modified>
</cp:coreProperties>
</file>